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139" w:rsidRPr="00735139" w:rsidRDefault="00735139" w:rsidP="00735139">
      <w:pPr>
        <w:jc w:val="right"/>
        <w:rPr>
          <w:sz w:val="28"/>
          <w:szCs w:val="28"/>
        </w:rPr>
      </w:pPr>
      <w:r w:rsidRPr="00735139">
        <w:rPr>
          <w:sz w:val="28"/>
          <w:szCs w:val="28"/>
        </w:rPr>
        <w:t>Приложение 13</w:t>
      </w:r>
    </w:p>
    <w:p w:rsidR="00735139" w:rsidRPr="00735139" w:rsidRDefault="00735139">
      <w:pPr>
        <w:rPr>
          <w:sz w:val="28"/>
          <w:szCs w:val="28"/>
        </w:rPr>
      </w:pPr>
      <w:r w:rsidRPr="00735139">
        <w:rPr>
          <w:sz w:val="28"/>
          <w:szCs w:val="28"/>
        </w:rPr>
        <w:t>Результаты бактериологического анализа воды</w:t>
      </w:r>
    </w:p>
    <w:p w:rsidR="00735139" w:rsidRPr="00735139" w:rsidRDefault="00735139">
      <w:pPr>
        <w:rPr>
          <w:sz w:val="28"/>
          <w:szCs w:val="28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20"/>
        <w:gridCol w:w="1259"/>
        <w:gridCol w:w="2700"/>
        <w:gridCol w:w="3424"/>
      </w:tblGrid>
      <w:tr w:rsidR="00735139" w:rsidRPr="00735139" w:rsidTr="00735139">
        <w:tblPrEx>
          <w:tblCellMar>
            <w:top w:w="0" w:type="dxa"/>
            <w:bottom w:w="0" w:type="dxa"/>
          </w:tblCellMar>
        </w:tblPrEx>
        <w:trPr>
          <w:trHeight w:val="671"/>
        </w:trPr>
        <w:tc>
          <w:tcPr>
            <w:tcW w:w="3779" w:type="dxa"/>
            <w:gridSpan w:val="2"/>
          </w:tcPr>
          <w:p w:rsidR="00735139" w:rsidRPr="00735139" w:rsidRDefault="00735139" w:rsidP="00394030">
            <w:pPr>
              <w:rPr>
                <w:b/>
                <w:sz w:val="28"/>
                <w:szCs w:val="28"/>
              </w:rPr>
            </w:pPr>
            <w:r w:rsidRPr="00735139">
              <w:rPr>
                <w:b/>
                <w:sz w:val="28"/>
                <w:szCs w:val="28"/>
              </w:rPr>
              <w:t>Этапы бактериологического анализа</w:t>
            </w:r>
          </w:p>
        </w:tc>
        <w:tc>
          <w:tcPr>
            <w:tcW w:w="2700" w:type="dxa"/>
          </w:tcPr>
          <w:p w:rsidR="00735139" w:rsidRPr="00735139" w:rsidRDefault="00735139" w:rsidP="00394030">
            <w:pPr>
              <w:rPr>
                <w:b/>
                <w:sz w:val="28"/>
                <w:szCs w:val="28"/>
              </w:rPr>
            </w:pPr>
            <w:r w:rsidRPr="00735139">
              <w:rPr>
                <w:sz w:val="28"/>
                <w:szCs w:val="28"/>
              </w:rPr>
              <w:t xml:space="preserve"> </w:t>
            </w:r>
            <w:r w:rsidRPr="00735139">
              <w:rPr>
                <w:b/>
                <w:sz w:val="28"/>
                <w:szCs w:val="28"/>
              </w:rPr>
              <w:t>В</w:t>
            </w:r>
            <w:r>
              <w:rPr>
                <w:b/>
                <w:sz w:val="28"/>
                <w:szCs w:val="28"/>
              </w:rPr>
              <w:t xml:space="preserve">ода из источника </w:t>
            </w:r>
            <w:r w:rsidRPr="00735139">
              <w:rPr>
                <w:b/>
                <w:sz w:val="28"/>
                <w:szCs w:val="28"/>
              </w:rPr>
              <w:t xml:space="preserve">         ул. Ленина 142</w:t>
            </w:r>
          </w:p>
          <w:p w:rsidR="00735139" w:rsidRPr="00735139" w:rsidRDefault="00735139" w:rsidP="00394030">
            <w:pPr>
              <w:rPr>
                <w:sz w:val="28"/>
                <w:szCs w:val="28"/>
              </w:rPr>
            </w:pPr>
          </w:p>
        </w:tc>
        <w:tc>
          <w:tcPr>
            <w:tcW w:w="3424" w:type="dxa"/>
          </w:tcPr>
          <w:p w:rsidR="00735139" w:rsidRPr="00735139" w:rsidRDefault="00735139" w:rsidP="003940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Вода из источника </w:t>
            </w:r>
          </w:p>
          <w:p w:rsidR="00735139" w:rsidRPr="00735139" w:rsidRDefault="00735139" w:rsidP="00394030">
            <w:pPr>
              <w:rPr>
                <w:b/>
                <w:sz w:val="28"/>
                <w:szCs w:val="28"/>
              </w:rPr>
            </w:pPr>
            <w:r w:rsidRPr="00735139">
              <w:rPr>
                <w:b/>
                <w:sz w:val="28"/>
                <w:szCs w:val="28"/>
              </w:rPr>
              <w:t>ул. Ленина 64</w:t>
            </w:r>
          </w:p>
          <w:p w:rsidR="00735139" w:rsidRPr="00735139" w:rsidRDefault="00735139" w:rsidP="00394030">
            <w:pPr>
              <w:rPr>
                <w:sz w:val="28"/>
                <w:szCs w:val="28"/>
              </w:rPr>
            </w:pPr>
          </w:p>
        </w:tc>
      </w:tr>
      <w:tr w:rsidR="00735139" w:rsidRPr="00735139" w:rsidTr="00735139">
        <w:tblPrEx>
          <w:tblCellMar>
            <w:top w:w="0" w:type="dxa"/>
            <w:bottom w:w="0" w:type="dxa"/>
          </w:tblCellMar>
        </w:tblPrEx>
        <w:trPr>
          <w:trHeight w:val="965"/>
        </w:trPr>
        <w:tc>
          <w:tcPr>
            <w:tcW w:w="3779" w:type="dxa"/>
            <w:gridSpan w:val="2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  <w:r w:rsidRPr="00735139">
              <w:rPr>
                <w:i/>
                <w:sz w:val="28"/>
                <w:szCs w:val="28"/>
              </w:rPr>
              <w:t>1)</w:t>
            </w:r>
            <w:r w:rsidRPr="00735139">
              <w:rPr>
                <w:sz w:val="28"/>
                <w:szCs w:val="28"/>
              </w:rPr>
              <w:t xml:space="preserve"> </w:t>
            </w:r>
            <w:r w:rsidRPr="00735139">
              <w:rPr>
                <w:i/>
                <w:sz w:val="28"/>
                <w:szCs w:val="28"/>
              </w:rPr>
              <w:t>культивирование   бактерий на  глюкозопептонную среду</w:t>
            </w:r>
          </w:p>
        </w:tc>
        <w:tc>
          <w:tcPr>
            <w:tcW w:w="2700" w:type="dxa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  <w:r w:rsidRPr="00735139">
              <w:rPr>
                <w:sz w:val="28"/>
                <w:szCs w:val="28"/>
              </w:rPr>
              <w:t>Образование мути и газа</w:t>
            </w:r>
          </w:p>
          <w:p w:rsidR="00735139" w:rsidRPr="00735139" w:rsidRDefault="00735139" w:rsidP="00394030">
            <w:pPr>
              <w:rPr>
                <w:sz w:val="28"/>
                <w:szCs w:val="28"/>
              </w:rPr>
            </w:pPr>
          </w:p>
        </w:tc>
        <w:tc>
          <w:tcPr>
            <w:tcW w:w="3424" w:type="dxa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  <w:r w:rsidRPr="00735139">
              <w:rPr>
                <w:sz w:val="28"/>
                <w:szCs w:val="28"/>
              </w:rPr>
              <w:t>Образование мути и газа</w:t>
            </w:r>
          </w:p>
          <w:p w:rsidR="00735139" w:rsidRPr="00735139" w:rsidRDefault="00735139" w:rsidP="00394030">
            <w:pPr>
              <w:rPr>
                <w:sz w:val="28"/>
                <w:szCs w:val="28"/>
              </w:rPr>
            </w:pPr>
          </w:p>
        </w:tc>
      </w:tr>
      <w:tr w:rsidR="00735139" w:rsidRPr="00735139" w:rsidTr="00735139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3779" w:type="dxa"/>
            <w:gridSpan w:val="2"/>
          </w:tcPr>
          <w:p w:rsidR="00735139" w:rsidRPr="00735139" w:rsidRDefault="00735139" w:rsidP="00394030">
            <w:pPr>
              <w:rPr>
                <w:i/>
                <w:sz w:val="28"/>
                <w:szCs w:val="28"/>
              </w:rPr>
            </w:pPr>
            <w:r w:rsidRPr="00735139">
              <w:rPr>
                <w:i/>
                <w:sz w:val="28"/>
                <w:szCs w:val="28"/>
              </w:rPr>
              <w:t xml:space="preserve">2) культивирование бактерий на </w:t>
            </w:r>
            <w:proofErr w:type="spellStart"/>
            <w:r w:rsidRPr="00735139">
              <w:rPr>
                <w:i/>
                <w:sz w:val="28"/>
                <w:szCs w:val="28"/>
              </w:rPr>
              <w:t>Агар</w:t>
            </w:r>
            <w:proofErr w:type="spellEnd"/>
            <w:proofErr w:type="gramStart"/>
            <w:r w:rsidRPr="00735139">
              <w:rPr>
                <w:i/>
                <w:sz w:val="28"/>
                <w:szCs w:val="28"/>
              </w:rPr>
              <w:t xml:space="preserve"> Э</w:t>
            </w:r>
            <w:proofErr w:type="gramEnd"/>
            <w:r w:rsidRPr="00735139">
              <w:rPr>
                <w:i/>
                <w:sz w:val="28"/>
                <w:szCs w:val="28"/>
              </w:rPr>
              <w:t>ндо</w:t>
            </w:r>
          </w:p>
        </w:tc>
        <w:tc>
          <w:tcPr>
            <w:tcW w:w="2700" w:type="dxa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  <w:r w:rsidRPr="00735139">
              <w:rPr>
                <w:sz w:val="28"/>
                <w:szCs w:val="28"/>
              </w:rPr>
              <w:t xml:space="preserve"> Образование красного налёта</w:t>
            </w:r>
          </w:p>
        </w:tc>
        <w:tc>
          <w:tcPr>
            <w:tcW w:w="3424" w:type="dxa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  <w:r w:rsidRPr="00735139">
              <w:rPr>
                <w:sz w:val="28"/>
                <w:szCs w:val="28"/>
              </w:rPr>
              <w:t>Образование красного налёта</w:t>
            </w:r>
          </w:p>
        </w:tc>
      </w:tr>
      <w:tr w:rsidR="00735139" w:rsidRPr="00735139" w:rsidTr="00735139">
        <w:tblPrEx>
          <w:tblCellMar>
            <w:top w:w="0" w:type="dxa"/>
            <w:bottom w:w="0" w:type="dxa"/>
          </w:tblCellMar>
        </w:tblPrEx>
        <w:trPr>
          <w:trHeight w:val="1065"/>
        </w:trPr>
        <w:tc>
          <w:tcPr>
            <w:tcW w:w="2520" w:type="dxa"/>
            <w:vMerge w:val="restart"/>
          </w:tcPr>
          <w:p w:rsidR="00735139" w:rsidRPr="00735139" w:rsidRDefault="00735139" w:rsidP="00394030">
            <w:pPr>
              <w:rPr>
                <w:i/>
                <w:sz w:val="28"/>
                <w:szCs w:val="28"/>
              </w:rPr>
            </w:pPr>
            <w:r w:rsidRPr="00735139">
              <w:rPr>
                <w:i/>
                <w:sz w:val="28"/>
                <w:szCs w:val="28"/>
              </w:rPr>
              <w:t>3) культивирование бактерий в питательные среды:</w:t>
            </w:r>
          </w:p>
          <w:p w:rsidR="00735139" w:rsidRPr="00735139" w:rsidRDefault="00735139" w:rsidP="00394030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</w:p>
          <w:p w:rsidR="00735139" w:rsidRPr="00735139" w:rsidRDefault="00735139" w:rsidP="00394030">
            <w:pPr>
              <w:rPr>
                <w:sz w:val="28"/>
                <w:szCs w:val="28"/>
              </w:rPr>
            </w:pPr>
            <w:r w:rsidRPr="00735139">
              <w:rPr>
                <w:sz w:val="28"/>
                <w:szCs w:val="28"/>
              </w:rPr>
              <w:t>глюкоза</w:t>
            </w:r>
          </w:p>
        </w:tc>
        <w:tc>
          <w:tcPr>
            <w:tcW w:w="2700" w:type="dxa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</w:p>
          <w:p w:rsidR="00735139" w:rsidRPr="00735139" w:rsidRDefault="00735139" w:rsidP="00394030">
            <w:pPr>
              <w:rPr>
                <w:sz w:val="28"/>
                <w:szCs w:val="28"/>
              </w:rPr>
            </w:pPr>
            <w:r w:rsidRPr="00735139">
              <w:rPr>
                <w:sz w:val="28"/>
                <w:szCs w:val="28"/>
              </w:rPr>
              <w:t>Жёлтое окрашивание</w:t>
            </w:r>
          </w:p>
        </w:tc>
        <w:tc>
          <w:tcPr>
            <w:tcW w:w="3424" w:type="dxa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</w:p>
          <w:p w:rsidR="00735139" w:rsidRPr="00735139" w:rsidRDefault="00735139" w:rsidP="00394030">
            <w:pPr>
              <w:rPr>
                <w:sz w:val="28"/>
                <w:szCs w:val="28"/>
              </w:rPr>
            </w:pPr>
            <w:r w:rsidRPr="00735139">
              <w:rPr>
                <w:sz w:val="28"/>
                <w:szCs w:val="28"/>
              </w:rPr>
              <w:t xml:space="preserve">Жёлтое окрашивание и выделение газа (присутствуют </w:t>
            </w:r>
            <w:proofErr w:type="spellStart"/>
            <w:r w:rsidRPr="00735139">
              <w:rPr>
                <w:sz w:val="28"/>
                <w:szCs w:val="28"/>
              </w:rPr>
              <w:t>Ecoli</w:t>
            </w:r>
            <w:proofErr w:type="spellEnd"/>
            <w:r w:rsidRPr="00735139">
              <w:rPr>
                <w:sz w:val="28"/>
                <w:szCs w:val="28"/>
              </w:rPr>
              <w:t xml:space="preserve"> формы)</w:t>
            </w:r>
          </w:p>
        </w:tc>
      </w:tr>
      <w:tr w:rsidR="00735139" w:rsidRPr="00735139" w:rsidTr="00735139">
        <w:tblPrEx>
          <w:tblCellMar>
            <w:top w:w="0" w:type="dxa"/>
            <w:bottom w:w="0" w:type="dxa"/>
          </w:tblCellMar>
        </w:tblPrEx>
        <w:trPr>
          <w:trHeight w:val="464"/>
        </w:trPr>
        <w:tc>
          <w:tcPr>
            <w:tcW w:w="2520" w:type="dxa"/>
            <w:vMerge/>
          </w:tcPr>
          <w:p w:rsidR="00735139" w:rsidRPr="00735139" w:rsidRDefault="00735139" w:rsidP="00394030">
            <w:pPr>
              <w:rPr>
                <w:i/>
                <w:sz w:val="28"/>
                <w:szCs w:val="28"/>
              </w:rPr>
            </w:pPr>
          </w:p>
        </w:tc>
        <w:tc>
          <w:tcPr>
            <w:tcW w:w="1259" w:type="dxa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  <w:r w:rsidRPr="00735139">
              <w:rPr>
                <w:sz w:val="28"/>
                <w:szCs w:val="28"/>
              </w:rPr>
              <w:t>лактоза</w:t>
            </w:r>
          </w:p>
        </w:tc>
        <w:tc>
          <w:tcPr>
            <w:tcW w:w="2700" w:type="dxa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  <w:r w:rsidRPr="00735139">
              <w:rPr>
                <w:sz w:val="28"/>
                <w:szCs w:val="28"/>
              </w:rPr>
              <w:t>Жёлтое окрашивание</w:t>
            </w:r>
          </w:p>
        </w:tc>
        <w:tc>
          <w:tcPr>
            <w:tcW w:w="3424" w:type="dxa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  <w:r w:rsidRPr="00735139">
              <w:rPr>
                <w:sz w:val="28"/>
                <w:szCs w:val="28"/>
              </w:rPr>
              <w:t xml:space="preserve">Жёлтое окрашивание + </w:t>
            </w:r>
            <w:proofErr w:type="spellStart"/>
            <w:r w:rsidRPr="00735139">
              <w:rPr>
                <w:sz w:val="28"/>
                <w:szCs w:val="28"/>
              </w:rPr>
              <w:t>Ecoli</w:t>
            </w:r>
            <w:proofErr w:type="spellEnd"/>
            <w:r w:rsidRPr="00735139">
              <w:rPr>
                <w:sz w:val="28"/>
                <w:szCs w:val="28"/>
              </w:rPr>
              <w:t xml:space="preserve"> формы</w:t>
            </w:r>
          </w:p>
        </w:tc>
      </w:tr>
      <w:tr w:rsidR="00735139" w:rsidRPr="00735139" w:rsidTr="00735139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2520" w:type="dxa"/>
            <w:vMerge/>
          </w:tcPr>
          <w:p w:rsidR="00735139" w:rsidRPr="00735139" w:rsidRDefault="00735139" w:rsidP="00394030">
            <w:pPr>
              <w:rPr>
                <w:i/>
                <w:sz w:val="28"/>
                <w:szCs w:val="28"/>
              </w:rPr>
            </w:pPr>
          </w:p>
        </w:tc>
        <w:tc>
          <w:tcPr>
            <w:tcW w:w="1259" w:type="dxa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  <w:r w:rsidRPr="00735139">
              <w:rPr>
                <w:sz w:val="28"/>
                <w:szCs w:val="28"/>
              </w:rPr>
              <w:t>индол</w:t>
            </w:r>
          </w:p>
        </w:tc>
        <w:tc>
          <w:tcPr>
            <w:tcW w:w="2700" w:type="dxa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  <w:r w:rsidRPr="00735139">
              <w:rPr>
                <w:sz w:val="28"/>
                <w:szCs w:val="28"/>
              </w:rPr>
              <w:t>Красное окрашивание</w:t>
            </w:r>
          </w:p>
        </w:tc>
        <w:tc>
          <w:tcPr>
            <w:tcW w:w="3424" w:type="dxa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  <w:r w:rsidRPr="00735139">
              <w:rPr>
                <w:sz w:val="28"/>
                <w:szCs w:val="28"/>
              </w:rPr>
              <w:t>Красное окрашивание</w:t>
            </w:r>
          </w:p>
        </w:tc>
      </w:tr>
      <w:tr w:rsidR="00735139" w:rsidRPr="00735139" w:rsidTr="00735139">
        <w:tblPrEx>
          <w:tblCellMar>
            <w:top w:w="0" w:type="dxa"/>
            <w:bottom w:w="0" w:type="dxa"/>
          </w:tblCellMar>
        </w:tblPrEx>
        <w:trPr>
          <w:trHeight w:val="783"/>
        </w:trPr>
        <w:tc>
          <w:tcPr>
            <w:tcW w:w="2520" w:type="dxa"/>
            <w:vMerge/>
          </w:tcPr>
          <w:p w:rsidR="00735139" w:rsidRPr="00735139" w:rsidRDefault="00735139" w:rsidP="00394030">
            <w:pPr>
              <w:rPr>
                <w:i/>
                <w:sz w:val="28"/>
                <w:szCs w:val="28"/>
              </w:rPr>
            </w:pPr>
          </w:p>
        </w:tc>
        <w:tc>
          <w:tcPr>
            <w:tcW w:w="1259" w:type="dxa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  <w:proofErr w:type="spellStart"/>
            <w:r w:rsidRPr="00735139">
              <w:rPr>
                <w:sz w:val="28"/>
                <w:szCs w:val="28"/>
              </w:rPr>
              <w:t>симмонс</w:t>
            </w:r>
            <w:proofErr w:type="spellEnd"/>
          </w:p>
        </w:tc>
        <w:tc>
          <w:tcPr>
            <w:tcW w:w="2700" w:type="dxa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  <w:r w:rsidRPr="00735139">
              <w:rPr>
                <w:sz w:val="28"/>
                <w:szCs w:val="28"/>
              </w:rPr>
              <w:t>Нейтральная среда</w:t>
            </w:r>
          </w:p>
        </w:tc>
        <w:tc>
          <w:tcPr>
            <w:tcW w:w="3424" w:type="dxa"/>
          </w:tcPr>
          <w:p w:rsidR="00735139" w:rsidRPr="00735139" w:rsidRDefault="00735139" w:rsidP="00394030">
            <w:pPr>
              <w:rPr>
                <w:sz w:val="28"/>
                <w:szCs w:val="28"/>
              </w:rPr>
            </w:pPr>
            <w:r w:rsidRPr="00735139">
              <w:rPr>
                <w:sz w:val="28"/>
                <w:szCs w:val="28"/>
              </w:rPr>
              <w:t>Нейтральная среда</w:t>
            </w:r>
          </w:p>
        </w:tc>
      </w:tr>
    </w:tbl>
    <w:p w:rsidR="00735139" w:rsidRPr="00735139" w:rsidRDefault="00735139" w:rsidP="00735139">
      <w:pPr>
        <w:ind w:left="-900"/>
        <w:rPr>
          <w:sz w:val="28"/>
          <w:szCs w:val="28"/>
        </w:rPr>
      </w:pPr>
    </w:p>
    <w:p w:rsidR="00735139" w:rsidRPr="00735139" w:rsidRDefault="00735139" w:rsidP="00735139">
      <w:pPr>
        <w:ind w:left="-900"/>
        <w:rPr>
          <w:sz w:val="28"/>
          <w:szCs w:val="28"/>
        </w:rPr>
      </w:pPr>
    </w:p>
    <w:p w:rsidR="00735139" w:rsidRPr="00735139" w:rsidRDefault="00735139" w:rsidP="00735139">
      <w:pPr>
        <w:ind w:left="-900"/>
        <w:rPr>
          <w:sz w:val="28"/>
          <w:szCs w:val="28"/>
        </w:rPr>
      </w:pPr>
      <w:r w:rsidRPr="00735139">
        <w:rPr>
          <w:sz w:val="28"/>
          <w:szCs w:val="28"/>
        </w:rPr>
        <w:t xml:space="preserve">                                 Заключение бактериального</w:t>
      </w:r>
      <w:proofErr w:type="gramStart"/>
      <w:r w:rsidRPr="00735139">
        <w:rPr>
          <w:sz w:val="28"/>
          <w:szCs w:val="28"/>
        </w:rPr>
        <w:t xml:space="preserve"> .</w:t>
      </w:r>
      <w:proofErr w:type="gramEnd"/>
      <w:r w:rsidRPr="00735139">
        <w:rPr>
          <w:sz w:val="28"/>
          <w:szCs w:val="28"/>
        </w:rPr>
        <w:t xml:space="preserve"> анализа</w:t>
      </w:r>
    </w:p>
    <w:p w:rsidR="00735139" w:rsidRPr="00735139" w:rsidRDefault="00735139" w:rsidP="00735139">
      <w:pPr>
        <w:ind w:left="-900"/>
        <w:rPr>
          <w:sz w:val="28"/>
          <w:szCs w:val="28"/>
        </w:rPr>
      </w:pPr>
    </w:p>
    <w:p w:rsidR="00735139" w:rsidRPr="00735139" w:rsidRDefault="00735139" w:rsidP="00735139">
      <w:pPr>
        <w:ind w:left="-900"/>
        <w:rPr>
          <w:sz w:val="28"/>
          <w:szCs w:val="28"/>
        </w:rPr>
      </w:pPr>
    </w:p>
    <w:p w:rsidR="00735139" w:rsidRPr="00735139" w:rsidRDefault="00735139" w:rsidP="00735139">
      <w:pPr>
        <w:ind w:left="-900"/>
        <w:rPr>
          <w:b/>
          <w:sz w:val="28"/>
          <w:szCs w:val="28"/>
        </w:rPr>
      </w:pPr>
      <w:r w:rsidRPr="00735139">
        <w:rPr>
          <w:sz w:val="28"/>
          <w:szCs w:val="28"/>
        </w:rPr>
        <w:t xml:space="preserve">Вода из источника на </w:t>
      </w:r>
      <w:r w:rsidRPr="00735139">
        <w:rPr>
          <w:i/>
          <w:sz w:val="28"/>
          <w:szCs w:val="28"/>
        </w:rPr>
        <w:t>ул. Ленина 142:</w:t>
      </w:r>
      <w:r w:rsidRPr="00735139">
        <w:rPr>
          <w:sz w:val="28"/>
          <w:szCs w:val="28"/>
        </w:rPr>
        <w:t xml:space="preserve">                       </w:t>
      </w:r>
      <w:r w:rsidRPr="00735139">
        <w:rPr>
          <w:b/>
          <w:sz w:val="28"/>
          <w:szCs w:val="28"/>
        </w:rPr>
        <w:t xml:space="preserve">ОМЧ – 250 </w:t>
      </w:r>
    </w:p>
    <w:p w:rsidR="00735139" w:rsidRPr="00735139" w:rsidRDefault="00735139" w:rsidP="00735139">
      <w:pPr>
        <w:ind w:left="-900"/>
        <w:rPr>
          <w:b/>
          <w:sz w:val="28"/>
          <w:szCs w:val="28"/>
        </w:rPr>
      </w:pPr>
      <w:r w:rsidRPr="00735139">
        <w:rPr>
          <w:b/>
          <w:sz w:val="28"/>
          <w:szCs w:val="28"/>
        </w:rPr>
        <w:t xml:space="preserve">                                                                                        Индекс БГКЛ – 7 </w:t>
      </w:r>
    </w:p>
    <w:p w:rsidR="00735139" w:rsidRPr="00735139" w:rsidRDefault="00735139" w:rsidP="00735139">
      <w:pPr>
        <w:ind w:left="-900"/>
        <w:rPr>
          <w:sz w:val="28"/>
          <w:szCs w:val="28"/>
        </w:rPr>
      </w:pPr>
    </w:p>
    <w:p w:rsidR="00735139" w:rsidRPr="00735139" w:rsidRDefault="00735139" w:rsidP="00735139">
      <w:pPr>
        <w:ind w:left="-900"/>
        <w:rPr>
          <w:b/>
          <w:sz w:val="28"/>
          <w:szCs w:val="28"/>
        </w:rPr>
      </w:pPr>
      <w:r w:rsidRPr="00735139">
        <w:rPr>
          <w:sz w:val="28"/>
          <w:szCs w:val="28"/>
        </w:rPr>
        <w:t xml:space="preserve">Вода из источника на </w:t>
      </w:r>
      <w:r w:rsidRPr="00735139">
        <w:rPr>
          <w:i/>
          <w:sz w:val="28"/>
          <w:szCs w:val="28"/>
        </w:rPr>
        <w:t>ул. Ленина 64:</w:t>
      </w:r>
      <w:r w:rsidRPr="00735139">
        <w:rPr>
          <w:sz w:val="28"/>
          <w:szCs w:val="28"/>
        </w:rPr>
        <w:t xml:space="preserve">                         </w:t>
      </w:r>
      <w:r w:rsidRPr="00735139">
        <w:rPr>
          <w:b/>
          <w:sz w:val="28"/>
          <w:szCs w:val="28"/>
        </w:rPr>
        <w:t>ОМЧ – 500</w:t>
      </w:r>
    </w:p>
    <w:p w:rsidR="00735139" w:rsidRPr="00735139" w:rsidRDefault="00735139" w:rsidP="00735139">
      <w:pPr>
        <w:ind w:left="-900"/>
        <w:rPr>
          <w:b/>
          <w:sz w:val="28"/>
          <w:szCs w:val="28"/>
        </w:rPr>
      </w:pPr>
      <w:r w:rsidRPr="00735139">
        <w:rPr>
          <w:b/>
          <w:sz w:val="28"/>
          <w:szCs w:val="28"/>
        </w:rPr>
        <w:t xml:space="preserve">                                                                                       Индекс БГКЛ – 9   </w:t>
      </w:r>
    </w:p>
    <w:p w:rsidR="00735139" w:rsidRPr="00735139" w:rsidRDefault="00735139" w:rsidP="00735139">
      <w:pPr>
        <w:ind w:left="-900"/>
        <w:rPr>
          <w:sz w:val="28"/>
          <w:szCs w:val="28"/>
        </w:rPr>
      </w:pPr>
      <w:r w:rsidRPr="00735139">
        <w:rPr>
          <w:sz w:val="28"/>
          <w:szCs w:val="28"/>
        </w:rPr>
        <w:t xml:space="preserve">                                                                   </w:t>
      </w:r>
    </w:p>
    <w:p w:rsidR="00735139" w:rsidRPr="00735139" w:rsidRDefault="00735139" w:rsidP="00735139">
      <w:pPr>
        <w:ind w:left="-900"/>
        <w:rPr>
          <w:sz w:val="28"/>
          <w:szCs w:val="28"/>
        </w:rPr>
      </w:pPr>
    </w:p>
    <w:p w:rsidR="00735139" w:rsidRPr="00735139" w:rsidRDefault="00735139" w:rsidP="00735139">
      <w:pPr>
        <w:ind w:left="-900"/>
        <w:rPr>
          <w:sz w:val="28"/>
          <w:szCs w:val="28"/>
        </w:rPr>
      </w:pPr>
    </w:p>
    <w:p w:rsidR="00735139" w:rsidRPr="00735139" w:rsidRDefault="00735139" w:rsidP="00735139">
      <w:pPr>
        <w:ind w:left="-900"/>
        <w:rPr>
          <w:sz w:val="28"/>
          <w:szCs w:val="28"/>
        </w:rPr>
      </w:pPr>
    </w:p>
    <w:p w:rsidR="00735139" w:rsidRDefault="00735139" w:rsidP="00735139">
      <w:pPr>
        <w:ind w:left="-900"/>
        <w:rPr>
          <w:sz w:val="28"/>
          <w:szCs w:val="28"/>
        </w:rPr>
      </w:pPr>
    </w:p>
    <w:p w:rsidR="00735139" w:rsidRDefault="00735139" w:rsidP="00735139">
      <w:pPr>
        <w:ind w:left="-900"/>
        <w:rPr>
          <w:sz w:val="28"/>
          <w:szCs w:val="28"/>
        </w:rPr>
      </w:pPr>
    </w:p>
    <w:p w:rsidR="00735139" w:rsidRDefault="00735139" w:rsidP="00735139">
      <w:pPr>
        <w:ind w:left="-900"/>
        <w:rPr>
          <w:sz w:val="28"/>
          <w:szCs w:val="28"/>
        </w:rPr>
      </w:pPr>
    </w:p>
    <w:p w:rsidR="00735139" w:rsidRDefault="00735139" w:rsidP="00735139">
      <w:pPr>
        <w:ind w:left="-900"/>
        <w:rPr>
          <w:sz w:val="28"/>
          <w:szCs w:val="28"/>
        </w:rPr>
      </w:pPr>
    </w:p>
    <w:p w:rsidR="00BF13A3" w:rsidRDefault="00BF13A3"/>
    <w:sectPr w:rsidR="00BF13A3" w:rsidSect="00BF1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5139"/>
    <w:rsid w:val="00202D9A"/>
    <w:rsid w:val="00735139"/>
    <w:rsid w:val="00BF1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1004</Characters>
  <Application>Microsoft Office Word</Application>
  <DocSecurity>0</DocSecurity>
  <Lines>8</Lines>
  <Paragraphs>2</Paragraphs>
  <ScaleCrop>false</ScaleCrop>
  <Company>Windows 7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2012-11-14T21:34:00Z</dcterms:created>
  <dcterms:modified xsi:type="dcterms:W3CDTF">2012-11-14T21:37:00Z</dcterms:modified>
</cp:coreProperties>
</file>